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9BEC" w14:textId="77777777" w:rsidR="004F312D" w:rsidRDefault="004F312D" w:rsidP="004F312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778"/>
      </w:tblGrid>
      <w:tr w:rsidR="004F312D" w14:paraId="169AC2F0" w14:textId="77777777" w:rsidTr="00874651">
        <w:trPr>
          <w:trHeight w:val="422"/>
        </w:trPr>
        <w:tc>
          <w:tcPr>
            <w:tcW w:w="1458" w:type="dxa"/>
          </w:tcPr>
          <w:p w14:paraId="7343BD4C" w14:textId="129F09A6" w:rsidR="004F312D" w:rsidRDefault="00B54E6E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E1CA4">
              <w:rPr>
                <w:b/>
                <w:sz w:val="24"/>
                <w:szCs w:val="24"/>
              </w:rPr>
              <w:t>/2</w:t>
            </w:r>
            <w:r w:rsidR="00F948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78" w:type="dxa"/>
          </w:tcPr>
          <w:p w14:paraId="08C20732" w14:textId="6279BE15" w:rsidR="00842804" w:rsidRPr="00A059C3" w:rsidRDefault="00B54E6E" w:rsidP="00B54E6E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Delegation Meeting</w:t>
            </w:r>
          </w:p>
        </w:tc>
      </w:tr>
      <w:tr w:rsidR="00CA4813" w14:paraId="0E6C54D7" w14:textId="77777777" w:rsidTr="00874651">
        <w:trPr>
          <w:trHeight w:val="1070"/>
        </w:trPr>
        <w:tc>
          <w:tcPr>
            <w:tcW w:w="1458" w:type="dxa"/>
          </w:tcPr>
          <w:p w14:paraId="43E62E92" w14:textId="77777777" w:rsidR="00251261" w:rsidRDefault="00251261" w:rsidP="00251261">
            <w:pPr>
              <w:jc w:val="center"/>
              <w:rPr>
                <w:b/>
                <w:sz w:val="24"/>
                <w:szCs w:val="24"/>
              </w:rPr>
            </w:pPr>
          </w:p>
          <w:p w14:paraId="2C728293" w14:textId="703809FB" w:rsidR="00CA4813" w:rsidRDefault="00F9482C" w:rsidP="00251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</w:t>
            </w:r>
          </w:p>
        </w:tc>
        <w:tc>
          <w:tcPr>
            <w:tcW w:w="7778" w:type="dxa"/>
          </w:tcPr>
          <w:p w14:paraId="6CFF85C2" w14:textId="737E24A3" w:rsidR="00CA4813" w:rsidRDefault="00B54E6E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 Introduction to Christianity</w:t>
            </w:r>
          </w:p>
          <w:p w14:paraId="2A5999A6" w14:textId="77777777" w:rsidR="00CA4813" w:rsidRDefault="00CA4813" w:rsidP="004F312D">
            <w:pPr>
              <w:rPr>
                <w:b/>
                <w:sz w:val="24"/>
                <w:szCs w:val="24"/>
              </w:rPr>
            </w:pPr>
          </w:p>
          <w:p w14:paraId="4008031D" w14:textId="7A41E836" w:rsidR="00CA4813" w:rsidRDefault="00CA4813" w:rsidP="00CA4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 Today: Assignment #1 </w:t>
            </w:r>
            <w:r w:rsidR="00F9482C">
              <w:rPr>
                <w:b/>
                <w:sz w:val="24"/>
                <w:szCs w:val="24"/>
              </w:rPr>
              <w:t>&amp;2</w:t>
            </w:r>
          </w:p>
        </w:tc>
      </w:tr>
      <w:tr w:rsidR="004F312D" w14:paraId="6AC95BD5" w14:textId="77777777" w:rsidTr="00F9482C">
        <w:trPr>
          <w:trHeight w:val="701"/>
        </w:trPr>
        <w:tc>
          <w:tcPr>
            <w:tcW w:w="1458" w:type="dxa"/>
          </w:tcPr>
          <w:p w14:paraId="2470078C" w14:textId="21BB5286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A352663" w14:textId="7AB15120" w:rsidR="004F312D" w:rsidRDefault="00F9482C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5/4</w:t>
            </w:r>
          </w:p>
        </w:tc>
        <w:tc>
          <w:tcPr>
            <w:tcW w:w="7778" w:type="dxa"/>
          </w:tcPr>
          <w:p w14:paraId="740E7C74" w14:textId="52749F62" w:rsidR="00595A47" w:rsidRDefault="00F51090" w:rsidP="00A05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Lesson: </w:t>
            </w:r>
            <w:r w:rsidR="00AA06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Life of Jesus &amp;</w:t>
            </w:r>
            <w:r w:rsidR="00B54E6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Sermon on The Mount</w:t>
            </w:r>
          </w:p>
        </w:tc>
      </w:tr>
      <w:tr w:rsidR="004F312D" w14:paraId="2E3AA11C" w14:textId="77777777" w:rsidTr="00196A0B">
        <w:trPr>
          <w:trHeight w:val="530"/>
        </w:trPr>
        <w:tc>
          <w:tcPr>
            <w:tcW w:w="1458" w:type="dxa"/>
          </w:tcPr>
          <w:p w14:paraId="78DE47F1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9D4F795" w14:textId="28F41C82" w:rsidR="004F312D" w:rsidRDefault="00F9482C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7778" w:type="dxa"/>
          </w:tcPr>
          <w:p w14:paraId="2F995167" w14:textId="1F74479C" w:rsidR="004F312D" w:rsidRDefault="00AA06FF" w:rsidP="004F312D">
            <w:pPr>
              <w:rPr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 xml:space="preserve">Lesson: </w:t>
            </w:r>
            <w:r w:rsidR="0009611C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The role of Paul</w:t>
            </w:r>
            <w:r w:rsidR="0009611C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 xml:space="preserve"> </w:t>
            </w:r>
          </w:p>
          <w:p w14:paraId="00BC0FFF" w14:textId="77777777" w:rsidR="001F4FF9" w:rsidRDefault="001F4FF9" w:rsidP="00AA06FF">
            <w:pPr>
              <w:rPr>
                <w:b/>
                <w:sz w:val="24"/>
                <w:szCs w:val="24"/>
              </w:rPr>
            </w:pPr>
          </w:p>
          <w:p w14:paraId="475EBA0F" w14:textId="77777777" w:rsidR="0009611C" w:rsidRDefault="0009611C" w:rsidP="00AA06FF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 xml:space="preserve">DUE TODAY: </w:t>
            </w:r>
            <w:r>
              <w:rPr>
                <w:b/>
                <w:sz w:val="24"/>
                <w:szCs w:val="24"/>
              </w:rPr>
              <w:t>ASSIGNMENT #3</w:t>
            </w:r>
          </w:p>
          <w:p w14:paraId="0A2AFD0D" w14:textId="1814ADEA" w:rsidR="00F9482C" w:rsidRDefault="00F9482C" w:rsidP="00AA0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 Determine Comparison Project</w:t>
            </w:r>
          </w:p>
        </w:tc>
      </w:tr>
      <w:tr w:rsidR="004F312D" w14:paraId="7C79C00E" w14:textId="77777777" w:rsidTr="00874651">
        <w:trPr>
          <w:trHeight w:val="683"/>
        </w:trPr>
        <w:tc>
          <w:tcPr>
            <w:tcW w:w="1458" w:type="dxa"/>
          </w:tcPr>
          <w:p w14:paraId="027AF0B3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1A436A4B" w14:textId="76AF7E54" w:rsidR="004F312D" w:rsidRDefault="00F9482C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7778" w:type="dxa"/>
          </w:tcPr>
          <w:p w14:paraId="2A735223" w14:textId="4AEBDC13" w:rsidR="00022BFE" w:rsidRPr="00076588" w:rsidRDefault="00F51090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</w:t>
            </w:r>
            <w:r w:rsidRPr="00880C0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09611C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The Creation of the Bible &amp; Gnostic Gospels</w:t>
            </w:r>
            <w:bookmarkStart w:id="0" w:name="_GoBack"/>
            <w:bookmarkEnd w:id="0"/>
          </w:p>
          <w:p w14:paraId="27517ECA" w14:textId="6C60A307" w:rsidR="00F9482C" w:rsidRPr="00076588" w:rsidRDefault="00F9482C" w:rsidP="00F036F3">
            <w:pPr>
              <w:rPr>
                <w:b/>
                <w:sz w:val="24"/>
                <w:szCs w:val="24"/>
              </w:rPr>
            </w:pPr>
          </w:p>
        </w:tc>
      </w:tr>
      <w:tr w:rsidR="006E1CA4" w14:paraId="017CAA92" w14:textId="77777777" w:rsidTr="00874651">
        <w:trPr>
          <w:trHeight w:val="665"/>
        </w:trPr>
        <w:tc>
          <w:tcPr>
            <w:tcW w:w="1458" w:type="dxa"/>
          </w:tcPr>
          <w:p w14:paraId="7633D960" w14:textId="027665EF" w:rsidR="006E1CA4" w:rsidRDefault="00802786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</w:t>
            </w:r>
            <w:r w:rsidR="00F948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78" w:type="dxa"/>
          </w:tcPr>
          <w:p w14:paraId="4A8F4A93" w14:textId="41A31FE3" w:rsidR="006E1CA4" w:rsidRDefault="00802786" w:rsidP="006E1CA4">
            <w:pPr>
              <w:rPr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Lesson: Early &amp; Contemporary Christianity</w:t>
            </w:r>
          </w:p>
          <w:p w14:paraId="6F487753" w14:textId="77777777" w:rsidR="00802786" w:rsidRDefault="00802786" w:rsidP="006E1CA4">
            <w:pPr>
              <w:rPr>
                <w:b/>
                <w:sz w:val="24"/>
                <w:szCs w:val="24"/>
              </w:rPr>
            </w:pPr>
          </w:p>
          <w:p w14:paraId="3E27372E" w14:textId="7AFA4B93" w:rsidR="006E1CA4" w:rsidRPr="00802786" w:rsidRDefault="00802786" w:rsidP="00996AA7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 xml:space="preserve">DUE TODAY: </w:t>
            </w:r>
            <w:r>
              <w:rPr>
                <w:b/>
                <w:sz w:val="24"/>
                <w:szCs w:val="24"/>
              </w:rPr>
              <w:t>ASSIGNMENT #</w:t>
            </w:r>
            <w:r w:rsidR="00196A0B">
              <w:rPr>
                <w:b/>
                <w:sz w:val="24"/>
                <w:szCs w:val="24"/>
              </w:rPr>
              <w:t>4</w:t>
            </w:r>
          </w:p>
        </w:tc>
      </w:tr>
      <w:tr w:rsidR="00874651" w14:paraId="7E12D700" w14:textId="77777777" w:rsidTr="00874651">
        <w:trPr>
          <w:trHeight w:val="566"/>
        </w:trPr>
        <w:tc>
          <w:tcPr>
            <w:tcW w:w="1458" w:type="dxa"/>
          </w:tcPr>
          <w:p w14:paraId="4ED861C4" w14:textId="77777777" w:rsidR="00874651" w:rsidRDefault="00874651" w:rsidP="004F312D">
            <w:pPr>
              <w:rPr>
                <w:b/>
                <w:sz w:val="24"/>
                <w:szCs w:val="24"/>
              </w:rPr>
            </w:pPr>
          </w:p>
          <w:p w14:paraId="781382DD" w14:textId="64579FCE" w:rsidR="00874651" w:rsidRDefault="00802786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  <w:r w:rsidR="00F948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78" w:type="dxa"/>
          </w:tcPr>
          <w:p w14:paraId="665BA0C8" w14:textId="1A49E87C" w:rsidR="00F51090" w:rsidRDefault="00802786" w:rsidP="007A3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 Sacred Practices &amp; liturgical year</w:t>
            </w:r>
          </w:p>
          <w:p w14:paraId="6DC4A8D1" w14:textId="77777777" w:rsidR="003F741B" w:rsidRDefault="003F741B" w:rsidP="007A3F5A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14:paraId="1F904E26" w14:textId="7704F777" w:rsidR="003F741B" w:rsidRPr="003F741B" w:rsidRDefault="003F741B" w:rsidP="007A3F5A">
            <w:pPr>
              <w:rPr>
                <w:b/>
                <w:sz w:val="24"/>
                <w:szCs w:val="24"/>
              </w:rPr>
            </w:pPr>
            <w:r w:rsidRPr="003F741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Due Today: ASSIGNMENT #</w:t>
            </w:r>
            <w:r w:rsidR="00196A0B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</w:t>
            </w:r>
          </w:p>
        </w:tc>
      </w:tr>
      <w:tr w:rsidR="00F9482C" w14:paraId="13FC786F" w14:textId="77777777" w:rsidTr="00874651">
        <w:trPr>
          <w:trHeight w:val="566"/>
        </w:trPr>
        <w:tc>
          <w:tcPr>
            <w:tcW w:w="1458" w:type="dxa"/>
          </w:tcPr>
          <w:p w14:paraId="109A93F4" w14:textId="77777777" w:rsidR="00F9482C" w:rsidRDefault="00F9482C" w:rsidP="00F9482C">
            <w:pPr>
              <w:jc w:val="center"/>
              <w:rPr>
                <w:b/>
                <w:sz w:val="24"/>
                <w:szCs w:val="24"/>
              </w:rPr>
            </w:pPr>
          </w:p>
          <w:p w14:paraId="71D57557" w14:textId="249F6548" w:rsidR="00F9482C" w:rsidRDefault="00F9482C" w:rsidP="00F94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5/23</w:t>
            </w:r>
          </w:p>
        </w:tc>
        <w:tc>
          <w:tcPr>
            <w:tcW w:w="7778" w:type="dxa"/>
          </w:tcPr>
          <w:p w14:paraId="11FD4FAE" w14:textId="5B3B8A73" w:rsidR="00F9482C" w:rsidRDefault="001C7F43" w:rsidP="007A3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 Start Islam</w:t>
            </w:r>
          </w:p>
          <w:p w14:paraId="55453628" w14:textId="77777777" w:rsidR="001C7F43" w:rsidRDefault="001C7F43" w:rsidP="007A3F5A">
            <w:pPr>
              <w:rPr>
                <w:b/>
                <w:sz w:val="24"/>
                <w:szCs w:val="24"/>
              </w:rPr>
            </w:pPr>
          </w:p>
          <w:p w14:paraId="25038B1C" w14:textId="3DE6757E" w:rsidR="00F9482C" w:rsidRDefault="00F9482C" w:rsidP="007A3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 Assignment #6</w:t>
            </w:r>
          </w:p>
        </w:tc>
      </w:tr>
    </w:tbl>
    <w:p w14:paraId="0CEE2D60" w14:textId="77777777" w:rsidR="00752A33" w:rsidRDefault="00752A33" w:rsidP="00752A33">
      <w:pPr>
        <w:spacing w:after="0"/>
        <w:rPr>
          <w:sz w:val="24"/>
          <w:szCs w:val="24"/>
        </w:rPr>
      </w:pPr>
    </w:p>
    <w:p w14:paraId="79C8515C" w14:textId="3904C97D" w:rsidR="00A97B8F" w:rsidRDefault="00A059C3" w:rsidP="00996A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ASSIGNMENTS</w:t>
      </w:r>
    </w:p>
    <w:p w14:paraId="52CDCC85" w14:textId="59C3B4BD" w:rsidR="00B54E6E" w:rsidRPr="00AA06FF" w:rsidRDefault="00CA4813" w:rsidP="00B54E6E">
      <w:pPr>
        <w:rPr>
          <w:rFonts w:ascii="Times" w:hAnsi="Times" w:cs="Times New Roman"/>
          <w:sz w:val="24"/>
          <w:szCs w:val="24"/>
        </w:rPr>
      </w:pPr>
      <w:r w:rsidRPr="00AA06FF">
        <w:rPr>
          <w:sz w:val="24"/>
          <w:szCs w:val="24"/>
        </w:rPr>
        <w:t xml:space="preserve">#1) </w:t>
      </w:r>
      <w:r w:rsidR="00B54E6E" w:rsidRPr="00AA06FF">
        <w:rPr>
          <w:rFonts w:ascii="Times New Roman" w:hAnsi="Times New Roman" w:cs="Times New Roman"/>
          <w:color w:val="000000"/>
          <w:sz w:val="24"/>
          <w:szCs w:val="24"/>
        </w:rPr>
        <w:t>Life of Jesus:</w:t>
      </w:r>
    </w:p>
    <w:p w14:paraId="3C2BF2EB" w14:textId="010A562D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READ: TEXTBOOK pp.302-305 </w:t>
      </w:r>
      <w:r w:rsidRPr="00AA06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excerpts from Gospels on the Life of Jesus (Use </w:t>
      </w:r>
      <w:proofErr w:type="spell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Txtbook</w:t>
      </w:r>
      <w:proofErr w:type="spell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305-321 to alleviate confusion in Gospels)</w:t>
      </w:r>
    </w:p>
    <w:p w14:paraId="7D12EAB9" w14:textId="0498AF4E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ANSWER THOROUGHLY: How would the life of Jesus, as told in the Gospels be a challenge to Jews and Romans?  What are the key moments of the </w:t>
      </w:r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narrative.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 Why does the end of the story matter more than the first (</w:t>
      </w:r>
      <w:proofErr w:type="spellStart"/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AA06F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Why is Easter more important to Christians than Christmas?)</w:t>
      </w:r>
    </w:p>
    <w:p w14:paraId="1336D9A4" w14:textId="4F59DFE3" w:rsidR="00B54E6E" w:rsidRPr="00AA06FF" w:rsidRDefault="00B54E6E" w:rsidP="00B54E6E">
      <w:pPr>
        <w:pStyle w:val="NormalWeb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0B097E20" w14:textId="4EA39D98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r w:rsidRPr="00AA06FF">
        <w:rPr>
          <w:rFonts w:eastAsia="Times New Roman" w:cs="Times New Roman"/>
          <w:sz w:val="24"/>
          <w:szCs w:val="24"/>
        </w:rPr>
        <w:t xml:space="preserve">#2) </w:t>
      </w: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Sermon on </w:t>
      </w:r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Mount:</w:t>
      </w:r>
    </w:p>
    <w:p w14:paraId="37162FC0" w14:textId="7C41E3B1" w:rsidR="00B54E6E" w:rsidRPr="00AA06FF" w:rsidRDefault="0009611C" w:rsidP="00B54E6E">
      <w:pPr>
        <w:rPr>
          <w:rFonts w:ascii="Times" w:hAnsi="Times" w:cs="Times New Roman"/>
          <w:sz w:val="24"/>
          <w:szCs w:val="24"/>
        </w:rPr>
      </w:pPr>
      <w:hyperlink r:id="rId8" w:history="1">
        <w:r w:rsidR="00B54E6E" w:rsidRPr="00AA0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http://www.biblegateway.com/passage/?search=Matthew+5-7%3A27&amp;version=KJV</w:t>
        </w:r>
      </w:hyperlink>
      <w:r w:rsidR="00AA06FF">
        <w:rPr>
          <w:rFonts w:ascii="Times" w:hAnsi="Times" w:cs="Times New Roman"/>
          <w:sz w:val="24"/>
          <w:szCs w:val="24"/>
        </w:rPr>
        <w:t xml:space="preserve"> </w:t>
      </w:r>
      <w:r w:rsidR="00B54E6E" w:rsidRPr="00AA06FF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14:paraId="693298BD" w14:textId="77777777" w:rsidR="00B54E6E" w:rsidRPr="00AA06FF" w:rsidRDefault="0009611C" w:rsidP="00B54E6E">
      <w:pPr>
        <w:rPr>
          <w:rFonts w:ascii="Times" w:hAnsi="Times" w:cs="Times New Roman"/>
          <w:sz w:val="24"/>
          <w:szCs w:val="24"/>
        </w:rPr>
      </w:pPr>
      <w:hyperlink r:id="rId9" w:history="1">
        <w:r w:rsidR="00B54E6E" w:rsidRPr="00AA06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https://docs.google.com/document/d/1VP7vc53v6EFyynOtkfjETTWvfYa4YildiQ5m7Ck8Lxo/edit?usp=sharing</w:t>
        </w:r>
      </w:hyperlink>
    </w:p>
    <w:p w14:paraId="551A6925" w14:textId="77777777" w:rsidR="00B54E6E" w:rsidRPr="00AA06FF" w:rsidRDefault="00B54E6E" w:rsidP="00B54E6E">
      <w:pPr>
        <w:rPr>
          <w:rFonts w:ascii="Times" w:eastAsia="Times New Roman" w:hAnsi="Times" w:cs="Times New Roman"/>
          <w:sz w:val="24"/>
          <w:szCs w:val="24"/>
        </w:rPr>
      </w:pPr>
    </w:p>
    <w:p w14:paraId="71408C27" w14:textId="77777777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ONE PAGE RESPONSE ON </w:t>
      </w:r>
      <w:r w:rsidRPr="00AA06FF">
        <w:rPr>
          <w:rFonts w:ascii="Times New Roman" w:hAnsi="Times New Roman" w:cs="Times New Roman"/>
          <w:color w:val="000000"/>
          <w:sz w:val="24"/>
          <w:szCs w:val="24"/>
          <w:u w:val="single"/>
        </w:rPr>
        <w:t>ONE OF THE FOLLOWING PROMPTS</w:t>
      </w:r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44D9A98" w14:textId="77777777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lastRenderedPageBreak/>
        <w:t>A)Choose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five lines or sections of the Sermon on the Mount and explain how they reveal the core elements of Christ’s teachings.</w:t>
      </w:r>
    </w:p>
    <w:p w14:paraId="40309EBF" w14:textId="77777777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B)What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do the beatitudes (the “blessed be” parts) tell us about Christ’s religious teachings?</w:t>
      </w:r>
    </w:p>
    <w:p w14:paraId="2446E3F3" w14:textId="77777777" w:rsidR="00B54E6E" w:rsidRPr="00AA06FF" w:rsidRDefault="00B54E6E" w:rsidP="00B54E6E">
      <w:pPr>
        <w:rPr>
          <w:rFonts w:ascii="Times" w:hAnsi="Times" w:cs="Times New Roman"/>
          <w:sz w:val="24"/>
          <w:szCs w:val="24"/>
        </w:rPr>
      </w:pPr>
      <w:proofErr w:type="gramStart"/>
      <w:r w:rsidRPr="00AA06FF">
        <w:rPr>
          <w:rFonts w:ascii="Times New Roman" w:hAnsi="Times New Roman" w:cs="Times New Roman"/>
          <w:color w:val="000000"/>
          <w:sz w:val="24"/>
          <w:szCs w:val="24"/>
        </w:rPr>
        <w:t>C)Why</w:t>
      </w:r>
      <w:proofErr w:type="gramEnd"/>
      <w:r w:rsidRPr="00AA06FF">
        <w:rPr>
          <w:rFonts w:ascii="Times New Roman" w:hAnsi="Times New Roman" w:cs="Times New Roman"/>
          <w:color w:val="000000"/>
          <w:sz w:val="24"/>
          <w:szCs w:val="24"/>
        </w:rPr>
        <w:t xml:space="preserve"> is the Lord’s Prayer so central to all forms of Christianity?</w:t>
      </w:r>
    </w:p>
    <w:p w14:paraId="15843841" w14:textId="77777777" w:rsidR="0099213B" w:rsidRDefault="0099213B" w:rsidP="00C877CC">
      <w:pPr>
        <w:rPr>
          <w:rFonts w:eastAsia="Times New Roman" w:cs="Times New Roman"/>
          <w:sz w:val="24"/>
          <w:szCs w:val="24"/>
        </w:rPr>
      </w:pPr>
    </w:p>
    <w:p w14:paraId="09C03DD8" w14:textId="3D84E0F1" w:rsidR="00C877CC" w:rsidRPr="00AA06FF" w:rsidRDefault="00196A0B" w:rsidP="00C877C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#3</w:t>
      </w:r>
      <w:r w:rsidR="00AA06FF" w:rsidRPr="00AA06FF">
        <w:rPr>
          <w:rFonts w:eastAsia="Times New Roman" w:cs="Times New Roman"/>
          <w:sz w:val="24"/>
          <w:szCs w:val="24"/>
        </w:rPr>
        <w:t>) ROLE OF PAUL IN ESTABLISHING THE CHRISTIAN CHURCH</w:t>
      </w:r>
    </w:p>
    <w:p w14:paraId="79F43C86" w14:textId="29C2D1D3" w:rsidR="00AA06FF" w:rsidRPr="00AA06FF" w:rsidRDefault="00AA06FF" w:rsidP="00C877CC">
      <w:pPr>
        <w:rPr>
          <w:rFonts w:eastAsia="Times New Roman" w:cs="Times New Roman"/>
          <w:sz w:val="24"/>
          <w:szCs w:val="24"/>
        </w:rPr>
      </w:pPr>
      <w:r w:rsidRPr="00AA06FF">
        <w:rPr>
          <w:rFonts w:eastAsia="Times New Roman" w:cs="Times New Roman"/>
          <w:sz w:val="24"/>
          <w:szCs w:val="24"/>
        </w:rPr>
        <w:t>DO ONE OF THE FOLLOWING:</w:t>
      </w:r>
    </w:p>
    <w:p w14:paraId="4DAC327F" w14:textId="1061D6D4" w:rsidR="00AA06FF" w:rsidRPr="00AA06FF" w:rsidRDefault="00AA06FF" w:rsidP="00AA06FF">
      <w:pPr>
        <w:ind w:firstLine="720"/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>A) Read the article below:</w:t>
      </w:r>
      <w:r w:rsidRPr="00AA06FF">
        <w:rPr>
          <w:rFonts w:ascii="Times" w:hAnsi="Times" w:cs="Times New Roman"/>
          <w:sz w:val="24"/>
          <w:szCs w:val="24"/>
        </w:rPr>
        <w:t xml:space="preserve"> </w:t>
      </w:r>
      <w:hyperlink r:id="rId10" w:history="1">
        <w:r w:rsidRPr="00AA0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http://www.bbc.co.uk/religion/religions/christianity/history/paul_1.shtml</w:t>
        </w:r>
      </w:hyperlink>
    </w:p>
    <w:p w14:paraId="2119CF1E" w14:textId="6F50CB1E" w:rsidR="00AA06FF" w:rsidRPr="00AA06FF" w:rsidRDefault="00AA06FF" w:rsidP="00AA06FF">
      <w:pPr>
        <w:ind w:firstLine="720"/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>B) Watch the video along with the summary of First Corinthian's (Paul's letter)</w:t>
      </w:r>
    </w:p>
    <w:p w14:paraId="4C8BDA09" w14:textId="77777777" w:rsidR="00AA06FF" w:rsidRPr="00AA06FF" w:rsidRDefault="00AA06FF" w:rsidP="00AA06FF">
      <w:pPr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>Life of Paul (video): (first half an hour)</w:t>
      </w:r>
      <w:r w:rsidRPr="00AA06FF">
        <w:rPr>
          <w:rFonts w:ascii="Times" w:hAnsi="Times" w:cs="Times New Roman"/>
          <w:sz w:val="24"/>
          <w:szCs w:val="24"/>
        </w:rPr>
        <w:t xml:space="preserve"> </w:t>
      </w:r>
      <w:hyperlink r:id="rId11" w:history="1">
        <w:r w:rsidRPr="00AA06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https://www.youtube.com/watch?v=hepRga1n6sY</w:t>
        </w:r>
      </w:hyperlink>
      <w:r w:rsidRPr="00AA06FF">
        <w:rPr>
          <w:rFonts w:ascii="Times" w:hAnsi="Times" w:cs="Times New Roman"/>
          <w:sz w:val="24"/>
          <w:szCs w:val="24"/>
        </w:rPr>
        <w:t xml:space="preserve"> </w:t>
      </w:r>
      <w:r w:rsidRPr="00AA06F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AA06FF">
        <w:rPr>
          <w:rFonts w:ascii="Times" w:hAnsi="Times" w:cs="Times New Roman"/>
          <w:sz w:val="24"/>
          <w:szCs w:val="24"/>
        </w:rPr>
        <w:t xml:space="preserve"> </w:t>
      </w:r>
      <w:hyperlink r:id="rId12" w:history="1">
        <w:r w:rsidRPr="00AA06F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https://www.youtube.com/watch?v=Q99D5NNQpQ0</w:t>
        </w:r>
      </w:hyperlink>
    </w:p>
    <w:p w14:paraId="3D40CC8E" w14:textId="3608F312" w:rsidR="00AA06FF" w:rsidRPr="00AA06FF" w:rsidRDefault="00AA06FF" w:rsidP="00AA06FF">
      <w:pPr>
        <w:rPr>
          <w:rFonts w:ascii="Times" w:hAnsi="Times" w:cs="Times New Roman"/>
          <w:sz w:val="24"/>
          <w:szCs w:val="24"/>
        </w:rPr>
      </w:pPr>
      <w:r w:rsidRPr="00AA06FF">
        <w:rPr>
          <w:rFonts w:ascii="Times New Roman" w:hAnsi="Times New Roman" w:cs="Times New Roman"/>
          <w:color w:val="000000"/>
          <w:sz w:val="24"/>
          <w:szCs w:val="24"/>
        </w:rPr>
        <w:t>Corinthians (synopsis):</w:t>
      </w:r>
      <w:r w:rsidRPr="00AA06FF">
        <w:rPr>
          <w:rFonts w:ascii="Times" w:hAnsi="Times" w:cs="Times New Roman"/>
          <w:sz w:val="24"/>
          <w:szCs w:val="24"/>
        </w:rPr>
        <w:t xml:space="preserve"> </w:t>
      </w:r>
      <w:hyperlink r:id="rId13" w:history="1">
        <w:r w:rsidRPr="00AA0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http://www.biblegateway.com/blog/2012/08/letters-to-the-church-1-corinthians/</w:t>
        </w:r>
      </w:hyperlink>
    </w:p>
    <w:p w14:paraId="6A72A20E" w14:textId="77777777" w:rsidR="00AA06FF" w:rsidRPr="00AA06FF" w:rsidRDefault="00AA06FF" w:rsidP="00C877CC">
      <w:pPr>
        <w:rPr>
          <w:rFonts w:eastAsia="Times New Roman" w:cs="Times New Roman"/>
          <w:sz w:val="24"/>
          <w:szCs w:val="24"/>
        </w:rPr>
      </w:pPr>
    </w:p>
    <w:p w14:paraId="4F2FC8DA" w14:textId="04258DDE" w:rsidR="00AA06FF" w:rsidRPr="00AA06FF" w:rsidRDefault="00D94367" w:rsidP="00C877C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#4</w:t>
      </w:r>
      <w:r w:rsidR="00AA06FF" w:rsidRPr="00AA06FF">
        <w:rPr>
          <w:rFonts w:eastAsia="Times New Roman" w:cs="Times New Roman"/>
          <w:sz w:val="24"/>
          <w:szCs w:val="24"/>
        </w:rPr>
        <w:t>) Early Christianity, TEXTBOOK: 321-327</w:t>
      </w:r>
    </w:p>
    <w:p w14:paraId="147B3BF7" w14:textId="7A32356A" w:rsidR="00AA06FF" w:rsidRDefault="00D94367" w:rsidP="00C877C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#5</w:t>
      </w:r>
      <w:r w:rsidR="00AA06FF" w:rsidRPr="00AA06FF">
        <w:rPr>
          <w:rFonts w:eastAsia="Times New Roman" w:cs="Times New Roman"/>
          <w:sz w:val="24"/>
          <w:szCs w:val="24"/>
        </w:rPr>
        <w:t>) Growth of the Church and Reformation, TEXTBOOK: 333, 335-341</w:t>
      </w:r>
    </w:p>
    <w:p w14:paraId="57823D30" w14:textId="4D0C3FDD" w:rsidR="00802786" w:rsidRPr="00AA06FF" w:rsidRDefault="00D94367" w:rsidP="00C877C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#6</w:t>
      </w:r>
      <w:r w:rsidR="00802786">
        <w:rPr>
          <w:rFonts w:eastAsia="Times New Roman" w:cs="Times New Roman"/>
          <w:sz w:val="24"/>
          <w:szCs w:val="24"/>
        </w:rPr>
        <w:t xml:space="preserve">) </w:t>
      </w:r>
      <w:proofErr w:type="gramStart"/>
      <w:r w:rsidR="00061446">
        <w:rPr>
          <w:rFonts w:eastAsia="Times New Roman" w:cs="Times New Roman"/>
          <w:sz w:val="24"/>
          <w:szCs w:val="24"/>
        </w:rPr>
        <w:t>The</w:t>
      </w:r>
      <w:proofErr w:type="gramEnd"/>
      <w:r w:rsidR="00802786">
        <w:rPr>
          <w:rFonts w:eastAsia="Times New Roman" w:cs="Times New Roman"/>
          <w:sz w:val="24"/>
          <w:szCs w:val="24"/>
        </w:rPr>
        <w:t xml:space="preserve"> liturgical year – TEXTBOOK 351-353</w:t>
      </w:r>
    </w:p>
    <w:sectPr w:rsidR="00802786" w:rsidRPr="00AA06FF" w:rsidSect="00B54E6E">
      <w:headerReference w:type="default" r:id="rId14"/>
      <w:type w:val="continuous"/>
      <w:pgSz w:w="11900" w:h="16840"/>
      <w:pgMar w:top="1440" w:right="8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E153" w14:textId="77777777" w:rsidR="00AA06FF" w:rsidRDefault="00AA06FF" w:rsidP="0058694E">
      <w:pPr>
        <w:spacing w:after="0" w:line="240" w:lineRule="auto"/>
      </w:pPr>
      <w:r>
        <w:separator/>
      </w:r>
    </w:p>
  </w:endnote>
  <w:endnote w:type="continuationSeparator" w:id="0">
    <w:p w14:paraId="0686A2CE" w14:textId="77777777" w:rsidR="00AA06FF" w:rsidRDefault="00AA06FF" w:rsidP="0058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493D" w14:textId="77777777" w:rsidR="00AA06FF" w:rsidRDefault="00AA06FF" w:rsidP="0058694E">
      <w:pPr>
        <w:spacing w:after="0" w:line="240" w:lineRule="auto"/>
      </w:pPr>
      <w:r>
        <w:separator/>
      </w:r>
    </w:p>
  </w:footnote>
  <w:footnote w:type="continuationSeparator" w:id="0">
    <w:p w14:paraId="0E0B0344" w14:textId="77777777" w:rsidR="00AA06FF" w:rsidRDefault="00AA06FF" w:rsidP="0058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8C1D" w14:textId="79FDCFDF" w:rsidR="00AA06FF" w:rsidRPr="00BA2137" w:rsidRDefault="00AA06FF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RELIGIONS: Christianity</w:t>
    </w:r>
  </w:p>
  <w:p w14:paraId="5E2600D0" w14:textId="05866A27" w:rsidR="00AA06FF" w:rsidRPr="00BA2137" w:rsidRDefault="00AA06FF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Syllabus (B</w:t>
    </w:r>
    <w:r w:rsidRPr="00BA2137">
      <w:rPr>
        <w:sz w:val="24"/>
        <w:szCs w:val="24"/>
      </w:rPr>
      <w:t>)</w:t>
    </w:r>
  </w:p>
  <w:p w14:paraId="36CEF4B4" w14:textId="77777777" w:rsidR="00AA06FF" w:rsidRDefault="00AA06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DDC"/>
    <w:multiLevelType w:val="hybridMultilevel"/>
    <w:tmpl w:val="959E6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EAE"/>
    <w:multiLevelType w:val="hybridMultilevel"/>
    <w:tmpl w:val="EFBEF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0AF"/>
    <w:multiLevelType w:val="hybridMultilevel"/>
    <w:tmpl w:val="C2362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F42"/>
    <w:multiLevelType w:val="hybridMultilevel"/>
    <w:tmpl w:val="8AB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D0A"/>
    <w:multiLevelType w:val="hybridMultilevel"/>
    <w:tmpl w:val="0B4A52BE"/>
    <w:lvl w:ilvl="0" w:tplc="F6A014DE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735FC3"/>
    <w:multiLevelType w:val="hybridMultilevel"/>
    <w:tmpl w:val="FE9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4A7"/>
    <w:multiLevelType w:val="hybridMultilevel"/>
    <w:tmpl w:val="01DEE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54A"/>
    <w:multiLevelType w:val="hybridMultilevel"/>
    <w:tmpl w:val="0374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53EF"/>
    <w:multiLevelType w:val="hybridMultilevel"/>
    <w:tmpl w:val="65C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12C1A"/>
    <w:multiLevelType w:val="hybridMultilevel"/>
    <w:tmpl w:val="38E2A072"/>
    <w:lvl w:ilvl="0" w:tplc="623617EC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D91FF1"/>
    <w:multiLevelType w:val="hybridMultilevel"/>
    <w:tmpl w:val="FE5C9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B2B87"/>
    <w:multiLevelType w:val="hybridMultilevel"/>
    <w:tmpl w:val="3B909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2C0C61"/>
    <w:multiLevelType w:val="hybridMultilevel"/>
    <w:tmpl w:val="6C185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1"/>
    <w:rsid w:val="00014212"/>
    <w:rsid w:val="00022A95"/>
    <w:rsid w:val="00022BFE"/>
    <w:rsid w:val="00031C8F"/>
    <w:rsid w:val="00033B87"/>
    <w:rsid w:val="00047221"/>
    <w:rsid w:val="00056921"/>
    <w:rsid w:val="00061446"/>
    <w:rsid w:val="00076588"/>
    <w:rsid w:val="0009575B"/>
    <w:rsid w:val="0009611C"/>
    <w:rsid w:val="000C3429"/>
    <w:rsid w:val="000C7D93"/>
    <w:rsid w:val="000D48E3"/>
    <w:rsid w:val="000E79DB"/>
    <w:rsid w:val="000F1454"/>
    <w:rsid w:val="000F449E"/>
    <w:rsid w:val="001073A5"/>
    <w:rsid w:val="00125020"/>
    <w:rsid w:val="0012755F"/>
    <w:rsid w:val="001768F9"/>
    <w:rsid w:val="0018696A"/>
    <w:rsid w:val="0019281A"/>
    <w:rsid w:val="00196A0B"/>
    <w:rsid w:val="001A1853"/>
    <w:rsid w:val="001B5E56"/>
    <w:rsid w:val="001C7F43"/>
    <w:rsid w:val="001E32C8"/>
    <w:rsid w:val="001F4FF9"/>
    <w:rsid w:val="00226C5A"/>
    <w:rsid w:val="002379F9"/>
    <w:rsid w:val="00251261"/>
    <w:rsid w:val="0025591B"/>
    <w:rsid w:val="00256596"/>
    <w:rsid w:val="00271C31"/>
    <w:rsid w:val="00290EEA"/>
    <w:rsid w:val="002C24CC"/>
    <w:rsid w:val="002F16BD"/>
    <w:rsid w:val="003147F6"/>
    <w:rsid w:val="00324640"/>
    <w:rsid w:val="00334B25"/>
    <w:rsid w:val="003501B6"/>
    <w:rsid w:val="00365CE5"/>
    <w:rsid w:val="00370D1D"/>
    <w:rsid w:val="00376C04"/>
    <w:rsid w:val="00382874"/>
    <w:rsid w:val="003841BE"/>
    <w:rsid w:val="00390699"/>
    <w:rsid w:val="00392DDE"/>
    <w:rsid w:val="003A648F"/>
    <w:rsid w:val="003B67BF"/>
    <w:rsid w:val="003D3EF9"/>
    <w:rsid w:val="003E1BC6"/>
    <w:rsid w:val="003E255B"/>
    <w:rsid w:val="003E4789"/>
    <w:rsid w:val="003E71EC"/>
    <w:rsid w:val="003E7485"/>
    <w:rsid w:val="003F4996"/>
    <w:rsid w:val="003F738B"/>
    <w:rsid w:val="003F741B"/>
    <w:rsid w:val="00401040"/>
    <w:rsid w:val="00416A24"/>
    <w:rsid w:val="00443158"/>
    <w:rsid w:val="00444F49"/>
    <w:rsid w:val="004450DB"/>
    <w:rsid w:val="004565C6"/>
    <w:rsid w:val="0048308E"/>
    <w:rsid w:val="004A75F7"/>
    <w:rsid w:val="004E1187"/>
    <w:rsid w:val="004F312D"/>
    <w:rsid w:val="00501293"/>
    <w:rsid w:val="0053061A"/>
    <w:rsid w:val="0053420F"/>
    <w:rsid w:val="0055090D"/>
    <w:rsid w:val="0056297F"/>
    <w:rsid w:val="005840B3"/>
    <w:rsid w:val="0058694E"/>
    <w:rsid w:val="00595A47"/>
    <w:rsid w:val="00597B2A"/>
    <w:rsid w:val="005A07C5"/>
    <w:rsid w:val="005A64DE"/>
    <w:rsid w:val="005B6018"/>
    <w:rsid w:val="005D148F"/>
    <w:rsid w:val="00606774"/>
    <w:rsid w:val="0061609F"/>
    <w:rsid w:val="00654E23"/>
    <w:rsid w:val="006E1CA4"/>
    <w:rsid w:val="006E7F17"/>
    <w:rsid w:val="00702349"/>
    <w:rsid w:val="007075CD"/>
    <w:rsid w:val="00724A8B"/>
    <w:rsid w:val="00741D86"/>
    <w:rsid w:val="0074372D"/>
    <w:rsid w:val="00752A33"/>
    <w:rsid w:val="00766E1A"/>
    <w:rsid w:val="007744B0"/>
    <w:rsid w:val="007A30C6"/>
    <w:rsid w:val="007A3F5A"/>
    <w:rsid w:val="007C0EBB"/>
    <w:rsid w:val="007D3C8A"/>
    <w:rsid w:val="007F3254"/>
    <w:rsid w:val="00802786"/>
    <w:rsid w:val="00822F95"/>
    <w:rsid w:val="00835C44"/>
    <w:rsid w:val="00842804"/>
    <w:rsid w:val="00842862"/>
    <w:rsid w:val="008500C7"/>
    <w:rsid w:val="00874651"/>
    <w:rsid w:val="00885252"/>
    <w:rsid w:val="00891697"/>
    <w:rsid w:val="008C3C2B"/>
    <w:rsid w:val="008E6753"/>
    <w:rsid w:val="008E7FF8"/>
    <w:rsid w:val="008F6FDC"/>
    <w:rsid w:val="009070D2"/>
    <w:rsid w:val="00923C44"/>
    <w:rsid w:val="00971A4E"/>
    <w:rsid w:val="00982C32"/>
    <w:rsid w:val="0099213B"/>
    <w:rsid w:val="00996AA7"/>
    <w:rsid w:val="009B10FB"/>
    <w:rsid w:val="009E4F08"/>
    <w:rsid w:val="009F3310"/>
    <w:rsid w:val="00A02E6B"/>
    <w:rsid w:val="00A059C3"/>
    <w:rsid w:val="00A1038A"/>
    <w:rsid w:val="00A14EFB"/>
    <w:rsid w:val="00A16486"/>
    <w:rsid w:val="00A27D06"/>
    <w:rsid w:val="00A61617"/>
    <w:rsid w:val="00A97B8F"/>
    <w:rsid w:val="00AA06FF"/>
    <w:rsid w:val="00AA0DAF"/>
    <w:rsid w:val="00AC607A"/>
    <w:rsid w:val="00B302C7"/>
    <w:rsid w:val="00B41F6F"/>
    <w:rsid w:val="00B44F68"/>
    <w:rsid w:val="00B51FD7"/>
    <w:rsid w:val="00B54E6E"/>
    <w:rsid w:val="00B6440A"/>
    <w:rsid w:val="00B67B5F"/>
    <w:rsid w:val="00B71E5E"/>
    <w:rsid w:val="00B80EC7"/>
    <w:rsid w:val="00B80F7F"/>
    <w:rsid w:val="00B95456"/>
    <w:rsid w:val="00BA1923"/>
    <w:rsid w:val="00BA2137"/>
    <w:rsid w:val="00BB0E0A"/>
    <w:rsid w:val="00BB1685"/>
    <w:rsid w:val="00BC0922"/>
    <w:rsid w:val="00BD6734"/>
    <w:rsid w:val="00BE2B88"/>
    <w:rsid w:val="00BE60A3"/>
    <w:rsid w:val="00C03EF4"/>
    <w:rsid w:val="00C06E2F"/>
    <w:rsid w:val="00C1609E"/>
    <w:rsid w:val="00C2528F"/>
    <w:rsid w:val="00C44E87"/>
    <w:rsid w:val="00C52B23"/>
    <w:rsid w:val="00C63C7D"/>
    <w:rsid w:val="00C877CC"/>
    <w:rsid w:val="00C9040E"/>
    <w:rsid w:val="00C94AAC"/>
    <w:rsid w:val="00CA47AE"/>
    <w:rsid w:val="00CA4813"/>
    <w:rsid w:val="00CB1322"/>
    <w:rsid w:val="00CB7FA3"/>
    <w:rsid w:val="00CC38CF"/>
    <w:rsid w:val="00D04874"/>
    <w:rsid w:val="00D16A40"/>
    <w:rsid w:val="00D25B0F"/>
    <w:rsid w:val="00D91A60"/>
    <w:rsid w:val="00D94367"/>
    <w:rsid w:val="00DB7BBB"/>
    <w:rsid w:val="00DE4776"/>
    <w:rsid w:val="00DF3962"/>
    <w:rsid w:val="00DF3BD3"/>
    <w:rsid w:val="00DF6401"/>
    <w:rsid w:val="00E04466"/>
    <w:rsid w:val="00E15012"/>
    <w:rsid w:val="00E32B2B"/>
    <w:rsid w:val="00E51D0B"/>
    <w:rsid w:val="00E52A93"/>
    <w:rsid w:val="00E52B49"/>
    <w:rsid w:val="00E62C8F"/>
    <w:rsid w:val="00E8301C"/>
    <w:rsid w:val="00EB3A7B"/>
    <w:rsid w:val="00EC2A8D"/>
    <w:rsid w:val="00EC6C59"/>
    <w:rsid w:val="00ED0817"/>
    <w:rsid w:val="00ED1F7B"/>
    <w:rsid w:val="00ED6DB2"/>
    <w:rsid w:val="00EE447C"/>
    <w:rsid w:val="00F036F3"/>
    <w:rsid w:val="00F113BF"/>
    <w:rsid w:val="00F15429"/>
    <w:rsid w:val="00F203CF"/>
    <w:rsid w:val="00F34B4F"/>
    <w:rsid w:val="00F41F67"/>
    <w:rsid w:val="00F51090"/>
    <w:rsid w:val="00F61ABF"/>
    <w:rsid w:val="00F9482C"/>
    <w:rsid w:val="00FB7991"/>
    <w:rsid w:val="00FD7A1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  <w:style w:type="paragraph" w:styleId="NormalWeb">
    <w:name w:val="Normal (Web)"/>
    <w:basedOn w:val="Normal"/>
    <w:uiPriority w:val="99"/>
    <w:unhideWhenUsed/>
    <w:rsid w:val="00CA481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CA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  <w:style w:type="paragraph" w:styleId="NormalWeb">
    <w:name w:val="Normal (Web)"/>
    <w:basedOn w:val="Normal"/>
    <w:uiPriority w:val="99"/>
    <w:unhideWhenUsed/>
    <w:rsid w:val="00CA481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CA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epRga1n6sY" TargetMode="External"/><Relationship Id="rId12" Type="http://schemas.openxmlformats.org/officeDocument/2006/relationships/hyperlink" Target="https://www.youtube.com/watch?v=Q99D5NNQpQ0" TargetMode="External"/><Relationship Id="rId13" Type="http://schemas.openxmlformats.org/officeDocument/2006/relationships/hyperlink" Target="http://www.biblegateway.com/blog/2012/08/letters-to-the-church-1-corinthian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blegateway.com/passage/?search=Matthew+5-7%3A27&amp;version=KJV" TargetMode="External"/><Relationship Id="rId9" Type="http://schemas.openxmlformats.org/officeDocument/2006/relationships/hyperlink" Target="https://docs.google.com/document/d/1VP7vc53v6EFyynOtkfjETTWvfYa4YildiQ5m7Ck8Lxo/edit?usp=sharing" TargetMode="External"/><Relationship Id="rId10" Type="http://schemas.openxmlformats.org/officeDocument/2006/relationships/hyperlink" Target="http://www.bbc.co.uk/religion/religions/christianity/history/paul_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Musselman</cp:lastModifiedBy>
  <cp:revision>5</cp:revision>
  <cp:lastPrinted>2016-03-24T21:39:00Z</cp:lastPrinted>
  <dcterms:created xsi:type="dcterms:W3CDTF">2016-05-02T00:23:00Z</dcterms:created>
  <dcterms:modified xsi:type="dcterms:W3CDTF">2016-05-02T22:13:00Z</dcterms:modified>
</cp:coreProperties>
</file>